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4D3852" w:rsidTr="00081C23">
        <w:trPr>
          <w:cantSplit/>
          <w:trHeight w:hRule="exact" w:val="1026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4D3852" w:rsidTr="004D3852">
              <w:tc>
                <w:tcPr>
                  <w:tcW w:w="8595" w:type="dxa"/>
                </w:tcPr>
                <w:p w:rsidR="004D3852" w:rsidRDefault="004D3852" w:rsidP="00C24E62">
                  <w:pPr>
                    <w:pStyle w:val="Title"/>
                  </w:pPr>
                  <w:r w:rsidRPr="00C24E62"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align>right</wp:align>
                        </wp:positionH>
                        <wp:positionV relativeFrom="paragraph">
                          <wp:posOffset>32385</wp:posOffset>
                        </wp:positionV>
                        <wp:extent cx="885825" cy="895350"/>
                        <wp:effectExtent l="0" t="0" r="9525" b="0"/>
                        <wp:wrapSquare wrapText="bothSides"/>
                        <wp:docPr id="7" name="Picture 1" descr="Chef hat 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B31EC">
                    <w:t>Freeze-Ahead Chicken and Artichoke Lasagna</w:t>
                  </w:r>
                </w:p>
                <w:p w:rsidR="004D3852" w:rsidRDefault="001B31EC" w:rsidP="004D3852">
                  <w:pPr>
                    <w:pStyle w:val="RecipeSummary"/>
                  </w:pPr>
                  <w:r>
                    <w:t xml:space="preserve">Using meat from a rotisserie chicken makes this hearty lasagna quick to assemble. </w:t>
                  </w:r>
                  <w:r w:rsidR="005111DF">
                    <w:t>Serves 8</w:t>
                  </w:r>
                </w:p>
                <w:p w:rsidR="004D3852" w:rsidRDefault="004D3852" w:rsidP="00C24E62">
                  <w:pPr>
                    <w:pStyle w:val="Heading1"/>
                  </w:pPr>
                  <w:r>
                    <w:t>In</w:t>
                  </w:r>
                  <w:r w:rsidRPr="00C24E62">
                    <w:t>gredie</w:t>
                  </w:r>
                  <w:r>
                    <w:t>nts:</w:t>
                  </w:r>
                </w:p>
                <w:tbl>
                  <w:tblPr>
                    <w:tblW w:w="83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71"/>
                    <w:gridCol w:w="4291"/>
                  </w:tblGrid>
                  <w:tr w:rsidR="004D3852" w:rsidTr="0067268B">
                    <w:trPr>
                      <w:cantSplit/>
                    </w:trPr>
                    <w:tc>
                      <w:tcPr>
                        <w:tcW w:w="4071" w:type="dxa"/>
                      </w:tcPr>
                      <w:p w:rsidR="004D3852" w:rsidRDefault="0067268B" w:rsidP="0067268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1 rotisserie chicken</w:t>
                        </w:r>
                      </w:p>
                    </w:tc>
                    <w:tc>
                      <w:tcPr>
                        <w:tcW w:w="4291" w:type="dxa"/>
                      </w:tcPr>
                      <w:p w:rsidR="004D3852" w:rsidRDefault="0067268B" w:rsidP="0067268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1 (28-ounce jar tomato sauce</w:t>
                        </w:r>
                      </w:p>
                    </w:tc>
                  </w:tr>
                  <w:tr w:rsidR="004D3852" w:rsidTr="0067268B">
                    <w:trPr>
                      <w:cantSplit/>
                    </w:trPr>
                    <w:tc>
                      <w:tcPr>
                        <w:tcW w:w="4071" w:type="dxa"/>
                      </w:tcPr>
                      <w:p w:rsidR="004D3852" w:rsidRDefault="0067268B" w:rsidP="0067268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1 (14 ounce can artichoke hearts in water, drained and chopped</w:t>
                        </w:r>
                      </w:p>
                    </w:tc>
                    <w:tc>
                      <w:tcPr>
                        <w:tcW w:w="4291" w:type="dxa"/>
                      </w:tcPr>
                      <w:p w:rsidR="004D3852" w:rsidRDefault="0067268B" w:rsidP="0067268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8 ounces no-boil lasagna noodles (half a box)</w:t>
                        </w:r>
                      </w:p>
                    </w:tc>
                  </w:tr>
                  <w:tr w:rsidR="0067268B" w:rsidTr="0067268B">
                    <w:trPr>
                      <w:cantSplit/>
                    </w:trPr>
                    <w:tc>
                      <w:tcPr>
                        <w:tcW w:w="4071" w:type="dxa"/>
                      </w:tcPr>
                      <w:p w:rsidR="0067268B" w:rsidRDefault="0067268B" w:rsidP="0067268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1 (15 ounce) container (2 cups) ricotta cheese</w:t>
                        </w:r>
                      </w:p>
                      <w:p w:rsidR="0067268B" w:rsidRDefault="0067268B" w:rsidP="0067268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1 large egg</w:t>
                        </w:r>
                      </w:p>
                    </w:tc>
                    <w:tc>
                      <w:tcPr>
                        <w:tcW w:w="4291" w:type="dxa"/>
                      </w:tcPr>
                      <w:p w:rsidR="0067268B" w:rsidRDefault="0067268B" w:rsidP="0067268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 xml:space="preserve">1 (12 ounce) bag shredded mozzarella </w:t>
                        </w:r>
                      </w:p>
                      <w:p w:rsidR="0067268B" w:rsidRDefault="0067268B" w:rsidP="0067268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½ cup shredded Parmigiano-Reggiano cheese</w:t>
                        </w:r>
                      </w:p>
                    </w:tc>
                  </w:tr>
                  <w:tr w:rsidR="0067268B" w:rsidTr="0067268B">
                    <w:trPr>
                      <w:cantSplit/>
                    </w:trPr>
                    <w:tc>
                      <w:tcPr>
                        <w:tcW w:w="4071" w:type="dxa"/>
                      </w:tcPr>
                      <w:p w:rsidR="0067268B" w:rsidRDefault="0067268B" w:rsidP="0067268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½ teaspoon salt</w:t>
                        </w:r>
                      </w:p>
                    </w:tc>
                    <w:tc>
                      <w:tcPr>
                        <w:tcW w:w="4291" w:type="dxa"/>
                      </w:tcPr>
                      <w:p w:rsidR="0067268B" w:rsidRDefault="0067268B" w:rsidP="0067268B"/>
                    </w:tc>
                  </w:tr>
                </w:tbl>
                <w:p w:rsidR="004D3852" w:rsidRDefault="004D3852" w:rsidP="00C24E62">
                  <w:pPr>
                    <w:pStyle w:val="Heading1"/>
                  </w:pPr>
                  <w:r>
                    <w:t>Directions:</w:t>
                  </w:r>
                </w:p>
                <w:p w:rsidR="004D3852" w:rsidRDefault="0067268B" w:rsidP="0067268B">
                  <w:pPr>
                    <w:pStyle w:val="Directions"/>
                  </w:pPr>
                  <w:r>
                    <w:t>Remove wings and drumsticks from chicken and set aside for another use, such as lunch. Discard skin; pull meat from breast and thighs and chop it. Combine in a bowl with chopped artichokes. In another bowl, stir together ricotta, egg and salt.</w:t>
                  </w:r>
                </w:p>
                <w:p w:rsidR="0067268B" w:rsidRDefault="0067268B" w:rsidP="0067268B">
                  <w:pPr>
                    <w:pStyle w:val="Directions"/>
                  </w:pPr>
                  <w:r>
                    <w:t>In a 9 x 13-inch baking dish, pour a thin layer of tomato sauce and top with a layer of noodles. Cover with half the ricotta and sprinkle with some mozzarella. Top with another layer of noodles, a thin</w:t>
                  </w:r>
                  <w:r w:rsidR="00346E0C">
                    <w:t xml:space="preserve"> layer of sauce and the chicken-artichoke mixture. </w:t>
                  </w:r>
                  <w:r w:rsidR="005111DF">
                    <w:t xml:space="preserve"> Layer noodles, more sauce and remaining ricotta on top, and sprinkle with cheese. Put a final layer of noodles on top, spread with remaining sauce, and sprinkle with remaining mozzarella and Parmesan. Cover with plastic wrap, seal tightly with foil, and freeze up to 2 months.</w:t>
                  </w:r>
                </w:p>
                <w:p w:rsidR="005111DF" w:rsidRDefault="005111DF" w:rsidP="0067268B">
                  <w:pPr>
                    <w:pStyle w:val="Directions"/>
                  </w:pPr>
                  <w:r>
                    <w:t xml:space="preserve">To bake, remove foil, discard plastic and re-cover with foil. Bake at 400°F until bubbling, 60 to 75 minutes. Remove foil, raise heat to 450°F and bake until browned, about 10 minutes more. Let cool 10 to 15 minutes before slicing and serving. </w:t>
                  </w:r>
                </w:p>
                <w:p w:rsidR="005111DF" w:rsidRDefault="005111DF" w:rsidP="005111DF">
                  <w:pPr>
                    <w:pStyle w:val="Heading1"/>
                  </w:pPr>
                  <w:r>
                    <w:t>Nutritional Info:</w:t>
                  </w:r>
                </w:p>
                <w:p w:rsidR="005111DF" w:rsidRDefault="005111DF" w:rsidP="005111DF">
                  <w:r>
                    <w:t>Per Serving: 430 calories (140 from fat), 16g total fat, 9g saturated fat, 150mg cholesterol, 1420mg sodium, 36g carbohydrate (4g dietary fiber, 6g sugar), 36g protein</w:t>
                  </w:r>
                </w:p>
                <w:p w:rsidR="00081C23" w:rsidRDefault="00081C23" w:rsidP="00081C23">
                  <w:pPr>
                    <w:pStyle w:val="Heading1"/>
                  </w:pPr>
                  <w:r>
                    <w:t>Source</w:t>
                  </w:r>
                  <w:r>
                    <w:t>:</w:t>
                  </w:r>
                </w:p>
                <w:p w:rsidR="00081C23" w:rsidRPr="00C24E62" w:rsidRDefault="00081C23" w:rsidP="00081C23">
                  <w:r>
                    <w:t xml:space="preserve">Whole Foods Market </w:t>
                  </w:r>
                  <w:hyperlink r:id="rId7" w:history="1">
                    <w:r w:rsidRPr="001B0ACA">
                      <w:rPr>
                        <w:rStyle w:val="Hyperlink"/>
                      </w:rPr>
                      <w:t>http://www.wholefoodsmarket.com/print/recipe/freeze-ahead-chicken-and-artichoke-lasagna?css=recipe_no_image</w:t>
                    </w:r>
                  </w:hyperlink>
                  <w:r>
                    <w:t xml:space="preserve"> (accessed Saturday, January 21, 2015)</w:t>
                  </w:r>
                </w:p>
              </w:tc>
            </w:tr>
          </w:tbl>
          <w:p w:rsidR="004D3852" w:rsidRDefault="004D3852" w:rsidP="00C24E62">
            <w:bookmarkStart w:id="0" w:name="_GoBack"/>
            <w:bookmarkEnd w:id="0"/>
          </w:p>
        </w:tc>
      </w:tr>
      <w:tr w:rsidR="004D3852" w:rsidTr="004D3852">
        <w:trPr>
          <w:cantSplit/>
          <w:trHeight w:hRule="exact" w:val="720"/>
        </w:trPr>
        <w:tc>
          <w:tcPr>
            <w:tcW w:w="8640" w:type="dxa"/>
          </w:tcPr>
          <w:p w:rsidR="004D3852" w:rsidRDefault="004D3852" w:rsidP="00C24E62"/>
        </w:tc>
      </w:tr>
    </w:tbl>
    <w:p w:rsidR="00FC346C" w:rsidRDefault="00FC346C" w:rsidP="00C24E62"/>
    <w:sectPr w:rsidR="00FC346C" w:rsidSect="006C7FC3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FA6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809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D83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34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2A2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724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22C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9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C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94C4C"/>
    <w:multiLevelType w:val="hybridMultilevel"/>
    <w:tmpl w:val="D4AEC0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068C6"/>
    <w:multiLevelType w:val="hybridMultilevel"/>
    <w:tmpl w:val="7324B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EC"/>
    <w:rsid w:val="00081C23"/>
    <w:rsid w:val="001B31EC"/>
    <w:rsid w:val="00244040"/>
    <w:rsid w:val="00295FD0"/>
    <w:rsid w:val="00346E0C"/>
    <w:rsid w:val="003B6E52"/>
    <w:rsid w:val="0041136B"/>
    <w:rsid w:val="004D3852"/>
    <w:rsid w:val="005111DF"/>
    <w:rsid w:val="006022F9"/>
    <w:rsid w:val="0061090F"/>
    <w:rsid w:val="00615F0F"/>
    <w:rsid w:val="006670DA"/>
    <w:rsid w:val="0067268B"/>
    <w:rsid w:val="006C7FC3"/>
    <w:rsid w:val="006F3FFC"/>
    <w:rsid w:val="008F0344"/>
    <w:rsid w:val="009727EA"/>
    <w:rsid w:val="00990C4B"/>
    <w:rsid w:val="009A735E"/>
    <w:rsid w:val="00C24E62"/>
    <w:rsid w:val="00CB7094"/>
    <w:rsid w:val="00D55433"/>
    <w:rsid w:val="00F42EB3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92F260-E5B5-4A99-B6D0-FB91A68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  <w:style w:type="paragraph" w:styleId="ListParagraph">
    <w:name w:val="List Paragraph"/>
    <w:basedOn w:val="Normal"/>
    <w:uiPriority w:val="34"/>
    <w:unhideWhenUsed/>
    <w:qFormat/>
    <w:rsid w:val="0067268B"/>
    <w:pPr>
      <w:ind w:left="720"/>
      <w:contextualSpacing/>
    </w:pPr>
  </w:style>
  <w:style w:type="character" w:styleId="Hyperlink">
    <w:name w:val="Hyperlink"/>
    <w:basedOn w:val="DefaultParagraphFont"/>
    <w:unhideWhenUsed/>
    <w:rsid w:val="00081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holefoodsmarket.com/print/recipe/freeze-ahead-chicken-and-artichoke-lasagna?css=recipe_no_im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cipe%20card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192D6F-26FE-41B5-90C6-C8213B9E1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140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(with instructions)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(with instructions)</dc:title>
  <dc:creator>User</dc:creator>
  <cp:keywords/>
  <cp:lastModifiedBy>User</cp:lastModifiedBy>
  <cp:revision>2</cp:revision>
  <cp:lastPrinted>2003-12-09T23:18:00Z</cp:lastPrinted>
  <dcterms:created xsi:type="dcterms:W3CDTF">2015-02-26T00:49:00Z</dcterms:created>
  <dcterms:modified xsi:type="dcterms:W3CDTF">2015-02-26T03:09:00Z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</Properties>
</file>